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AA45D" w14:textId="77777777" w:rsidR="00E50C10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73C05CB9" w14:textId="77777777" w:rsidR="00E50C10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5B2165A" w14:textId="77777777" w:rsidR="00E50C10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2024-2029</w:t>
      </w:r>
    </w:p>
    <w:p w14:paraId="0C1038F7" w14:textId="77777777" w:rsidR="00E50C10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5660D08" w14:textId="77777777" w:rsidR="00E50C10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2028/2029</w:t>
      </w:r>
    </w:p>
    <w:p w14:paraId="170ED9AE" w14:textId="77777777" w:rsidR="00E50C10" w:rsidRDefault="00E50C10">
      <w:pPr>
        <w:spacing w:after="0" w:line="240" w:lineRule="auto"/>
        <w:rPr>
          <w:rFonts w:ascii="Corbel" w:hAnsi="Corbel"/>
          <w:sz w:val="24"/>
          <w:szCs w:val="24"/>
        </w:rPr>
      </w:pPr>
    </w:p>
    <w:p w14:paraId="2FC19FA9" w14:textId="77777777" w:rsidR="00E50C10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4"/>
        <w:gridCol w:w="7097"/>
      </w:tblGrid>
      <w:tr w:rsidR="00E50C10" w14:paraId="477360C9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6D9C2" w14:textId="77777777" w:rsidR="00E50C1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CA645" w14:textId="77777777" w:rsidR="00E50C1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pracy z dzieckiem ze specjalnymi potrzebami edukacyjnymi</w:t>
            </w:r>
          </w:p>
        </w:tc>
      </w:tr>
      <w:tr w:rsidR="00E50C10" w14:paraId="41F6049F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4CFF2" w14:textId="77777777" w:rsidR="00E50C1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A30FC" w14:textId="77777777" w:rsidR="00E50C10" w:rsidRDefault="00E50C1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50C10" w14:paraId="05292ED0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C0FC5" w14:textId="77777777" w:rsidR="00E50C1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5C165" w14:textId="77777777" w:rsidR="00E50C1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50C10" w14:paraId="1FADF4D8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5A35A" w14:textId="77777777" w:rsidR="00E50C1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799A" w14:textId="77777777" w:rsidR="00E50C10" w:rsidRDefault="0000000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50C10" w14:paraId="4042328B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6CB85" w14:textId="77777777" w:rsidR="00E50C1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AB158" w14:textId="77777777" w:rsidR="00E50C1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E50C10" w14:paraId="6FA00380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9D377" w14:textId="77777777" w:rsidR="00E50C1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25553" w14:textId="77777777" w:rsidR="00E50C1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50C10" w14:paraId="33284793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34819" w14:textId="77777777" w:rsidR="00E50C1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1D800" w14:textId="77777777" w:rsidR="00E50C1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50C10" w14:paraId="1A44E106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EA87F" w14:textId="77777777" w:rsidR="00E50C1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2DEAA" w14:textId="77777777" w:rsidR="00E50C1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E50C10" w14:paraId="67D9E114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95EAC" w14:textId="77777777" w:rsidR="00E50C1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CEDD" w14:textId="77777777" w:rsidR="00E50C1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 10</w:t>
            </w:r>
          </w:p>
        </w:tc>
      </w:tr>
      <w:tr w:rsidR="00E50C10" w14:paraId="2D428587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CB294" w14:textId="77777777" w:rsidR="00E50C1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BAA57" w14:textId="77777777" w:rsidR="00E50C1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E50C10" w14:paraId="01B41087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94F2D" w14:textId="77777777" w:rsidR="00E50C1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F67F6" w14:textId="77777777" w:rsidR="00E50C1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50C10" w14:paraId="3CC075C9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ABB72" w14:textId="77777777" w:rsidR="00E50C1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5EB4C" w14:textId="77777777" w:rsidR="00E50C10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  <w:tr w:rsidR="00E50C10" w14:paraId="31217938" w14:textId="77777777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37C2F" w14:textId="77777777" w:rsidR="00E50C10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FDA95" w14:textId="77777777" w:rsidR="00E50C10" w:rsidRDefault="00E50C1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C34332E" w14:textId="77777777" w:rsidR="00E50C10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99C63BF" w14:textId="77777777" w:rsidR="00E50C10" w:rsidRDefault="00E50C1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AB6FEC" w14:textId="77777777" w:rsidR="00E50C10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EF1B343" w14:textId="77777777" w:rsidR="00E50C10" w:rsidRDefault="00E50C1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1"/>
        <w:gridCol w:w="854"/>
        <w:gridCol w:w="802"/>
        <w:gridCol w:w="824"/>
        <w:gridCol w:w="755"/>
        <w:gridCol w:w="956"/>
        <w:gridCol w:w="1189"/>
        <w:gridCol w:w="1505"/>
      </w:tblGrid>
      <w:tr w:rsidR="00E50C10" w14:paraId="1A7EBEFB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D500" w14:textId="77777777" w:rsidR="00E50C1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ED63BAA" w14:textId="77777777" w:rsidR="00E50C1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BBA5B" w14:textId="77777777" w:rsidR="00E50C1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9077C" w14:textId="77777777" w:rsidR="00E50C1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0CC09" w14:textId="77777777" w:rsidR="00E50C1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01A49" w14:textId="77777777" w:rsidR="00E50C1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D3204" w14:textId="77777777" w:rsidR="00E50C1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4B8F0" w14:textId="77777777" w:rsidR="00E50C1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7C833" w14:textId="77777777" w:rsidR="00E50C1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80D7E" w14:textId="77777777" w:rsidR="00E50C1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60C3" w14:textId="77777777" w:rsidR="00E50C10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50C10" w14:paraId="124BBEA4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681F" w14:textId="77777777" w:rsidR="00E50C10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43070" w14:textId="77777777" w:rsidR="00E50C10" w:rsidRDefault="00E50C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2F93D" w14:textId="77777777" w:rsidR="00E50C10" w:rsidRDefault="00E50C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0725E" w14:textId="77777777" w:rsidR="00E50C10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029CF" w14:textId="77777777" w:rsidR="00E50C10" w:rsidRDefault="00E50C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C3BD" w14:textId="77777777" w:rsidR="00E50C10" w:rsidRDefault="00E50C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205D3" w14:textId="77777777" w:rsidR="00E50C10" w:rsidRDefault="00E50C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6332B" w14:textId="77777777" w:rsidR="00E50C10" w:rsidRDefault="00E50C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59EFC" w14:textId="77777777" w:rsidR="00E50C10" w:rsidRDefault="00E50C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0363" w14:textId="77777777" w:rsidR="00E50C10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EDD4C9A" w14:textId="77777777" w:rsidR="00E50C10" w:rsidRDefault="00E50C1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AD0A48A" w14:textId="77777777" w:rsidR="00E50C10" w:rsidRDefault="00E50C1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144E787" w14:textId="77777777" w:rsidR="00E50C10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B72CBA8" w14:textId="77777777" w:rsidR="00E50C10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DFBCCEB" w14:textId="77777777" w:rsidR="00E50C10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FF10CFF" w14:textId="77777777" w:rsidR="00E50C10" w:rsidRDefault="00E50C1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8C39E7" w14:textId="77777777" w:rsidR="00E50C10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7960D49" w14:textId="77777777" w:rsidR="00E50C10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2889677" w14:textId="77777777" w:rsidR="00E50C10" w:rsidRDefault="00E50C1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3144" w14:textId="77777777" w:rsidR="00E50C10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E50C10" w14:paraId="53DC63E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BD5F9" w14:textId="77777777" w:rsidR="00E50C10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specjalnej, problematyki specjalnych potrzeb edukacyjnych.</w:t>
            </w:r>
          </w:p>
        </w:tc>
      </w:tr>
    </w:tbl>
    <w:p w14:paraId="48F0B84E" w14:textId="77777777" w:rsidR="00E50C10" w:rsidRDefault="00E50C10">
      <w:pPr>
        <w:pStyle w:val="Punktygwne"/>
        <w:spacing w:before="0" w:after="0"/>
        <w:rPr>
          <w:rFonts w:ascii="Corbel" w:hAnsi="Corbel"/>
          <w:szCs w:val="24"/>
        </w:rPr>
      </w:pPr>
    </w:p>
    <w:p w14:paraId="55DB750E" w14:textId="77777777" w:rsidR="00E50C10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5F26896E" w14:textId="77777777" w:rsidR="00E50C10" w:rsidRDefault="00E50C10">
      <w:pPr>
        <w:pStyle w:val="Punktygwne"/>
        <w:spacing w:before="0" w:after="0"/>
        <w:rPr>
          <w:rFonts w:ascii="Corbel" w:hAnsi="Corbel"/>
          <w:szCs w:val="24"/>
        </w:rPr>
      </w:pPr>
    </w:p>
    <w:p w14:paraId="647317A7" w14:textId="77777777" w:rsidR="00E50C10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E50C10" w14:paraId="61CEC116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F4194" w14:textId="77777777" w:rsidR="00E50C10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3916D" w14:textId="77777777" w:rsidR="00E50C10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Zapoznanie ze specyfiką organizowania pomocy psychologiczno-pedagogicznej dzieciom i uczniom o specjalnych potrzebach edukacyjnych w środowisku przedszkolnym i klasach I-III szkoły podstawowej.</w:t>
            </w:r>
          </w:p>
        </w:tc>
      </w:tr>
      <w:tr w:rsidR="00E50C10" w14:paraId="17F0AFC8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25590" w14:textId="77777777" w:rsidR="00E50C10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56B8" w14:textId="77777777" w:rsidR="00E50C10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Przygotowanie do planowania i realizowania procesu wychowania i kształcenia z uwzględnieniem specjalnych potrzeb edukacyjnych dzieci i uczniów, w tym z dziećmi z trudnościami adaptacyjnymi związanymi z doświadczeniem migracyjnym, pochodzącymi ze środowisk zróżnicowanych pod względem kulturowym lub z ograniczoną znajomością języka polskiego.</w:t>
            </w:r>
          </w:p>
        </w:tc>
      </w:tr>
      <w:tr w:rsidR="00E50C10" w14:paraId="15BB96CF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44475" w14:textId="77777777" w:rsidR="00E50C10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2E3D7" w14:textId="77777777" w:rsidR="00E50C10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Przygotowanie do przyjęcia współodpowiedzialności za proces planowania i realizowania wychowania i kształcenia dzieci i uczniów ze specjalnymi potrzebami edukacyjnymi i roli współpracy z ich rodzicami i opiekunami.</w:t>
            </w:r>
          </w:p>
        </w:tc>
      </w:tr>
    </w:tbl>
    <w:p w14:paraId="589545A9" w14:textId="77777777" w:rsidR="00E50C10" w:rsidRDefault="00E50C1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19E42A7" w14:textId="77777777" w:rsidR="00E50C10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F6FEDD6" w14:textId="77777777" w:rsidR="00E50C10" w:rsidRDefault="00E50C1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50C10" w14:paraId="7E355E3B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41D9B" w14:textId="77777777" w:rsidR="00E50C10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0AE9C" w14:textId="77777777" w:rsidR="00E50C10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74E59" w14:textId="77777777" w:rsidR="00E50C10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556A8" w14:paraId="4FE88ED6" w14:textId="77777777" w:rsidTr="00F70920">
        <w:trPr>
          <w:trHeight w:val="2688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6CFC96" w14:textId="4D436124" w:rsidR="007556A8" w:rsidRDefault="007556A8" w:rsidP="006B3DAE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>
              <w:rPr>
                <w:rFonts w:ascii="Corbel" w:hAnsi="Corbel"/>
                <w:bC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46EE34" w14:textId="77777777" w:rsidR="007556A8" w:rsidRPr="007556A8" w:rsidRDefault="007556A8" w:rsidP="007556A8">
            <w:pPr>
              <w:spacing w:after="0"/>
              <w:rPr>
                <w:rFonts w:ascii="Corbel" w:hAnsi="Corbel"/>
                <w:sz w:val="24"/>
              </w:rPr>
            </w:pPr>
            <w:r w:rsidRPr="007556A8">
              <w:rPr>
                <w:rFonts w:ascii="Corbel" w:hAnsi="Corbel"/>
                <w:sz w:val="24"/>
              </w:rPr>
              <w:t>W zakresie wiedzy student zna i rozumie:</w:t>
            </w:r>
          </w:p>
          <w:p w14:paraId="5022E9C6" w14:textId="4F2CFBC9" w:rsidR="007556A8" w:rsidRPr="007556A8" w:rsidRDefault="007556A8" w:rsidP="007556A8">
            <w:pPr>
              <w:spacing w:after="0"/>
              <w:rPr>
                <w:rFonts w:ascii="Corbel" w:hAnsi="Corbel"/>
                <w:sz w:val="24"/>
              </w:rPr>
            </w:pPr>
            <w:r w:rsidRPr="007556A8">
              <w:rPr>
                <w:rFonts w:ascii="Corbel" w:hAnsi="Corbel"/>
                <w:sz w:val="24"/>
              </w:rPr>
              <w:t>F.W2. uwarunkowania specjalnych potrzeb rozwojowych i edukacyjnych dzieci w wieku przedszkolnym i uczniów w młodszym wieku szkolnym wynikających z niepełnosprawności lub innych przyczyn biopsychospołecznych, przejawiających się w obszarze rozwoju fizyczno-ruchowego, poznawczego i emocjonalno-społecznego.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E24621" w14:textId="77777777" w:rsidR="007556A8" w:rsidRPr="007556A8" w:rsidRDefault="007556A8" w:rsidP="007556A8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7556A8">
              <w:rPr>
                <w:spacing w:val="-2"/>
                <w:sz w:val="24"/>
                <w:szCs w:val="24"/>
              </w:rPr>
              <w:t>PPiW.W06</w:t>
            </w:r>
          </w:p>
          <w:p w14:paraId="74A938ED" w14:textId="77777777" w:rsidR="007556A8" w:rsidRPr="007556A8" w:rsidRDefault="007556A8" w:rsidP="007556A8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7556A8">
              <w:rPr>
                <w:spacing w:val="-2"/>
                <w:sz w:val="24"/>
                <w:szCs w:val="24"/>
              </w:rPr>
              <w:t>PPiW.W13</w:t>
            </w:r>
          </w:p>
          <w:p w14:paraId="68696B8A" w14:textId="77777777" w:rsidR="007556A8" w:rsidRPr="007556A8" w:rsidRDefault="007556A8" w:rsidP="007556A8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7556A8">
              <w:rPr>
                <w:spacing w:val="-2"/>
                <w:sz w:val="24"/>
                <w:szCs w:val="24"/>
              </w:rPr>
              <w:t>PPiW.K01</w:t>
            </w:r>
          </w:p>
          <w:p w14:paraId="666F1E41" w14:textId="2F4F6E9E" w:rsidR="007556A8" w:rsidRPr="007556A8" w:rsidRDefault="007556A8" w:rsidP="007556A8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7556A8">
              <w:rPr>
                <w:rFonts w:ascii="Corbel" w:hAnsi="Corbel"/>
                <w:spacing w:val="-2"/>
                <w:sz w:val="24"/>
                <w:szCs w:val="24"/>
              </w:rPr>
              <w:t>PPiWK08</w:t>
            </w:r>
          </w:p>
        </w:tc>
      </w:tr>
      <w:tr w:rsidR="00E50C10" w14:paraId="169FCB7A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DEBB0" w14:textId="77777777" w:rsidR="00E50C10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</w:t>
            </w:r>
            <w:r>
              <w:rPr>
                <w:rFonts w:ascii="Corbel" w:hAnsi="Corbel"/>
                <w:smallCaps/>
              </w:rPr>
              <w:softHyphen/>
              <w:t>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AC69" w14:textId="77777777" w:rsidR="00E50C10" w:rsidRDefault="00000000">
            <w:pPr>
              <w:spacing w:after="16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F.W5. teoretyczne podstawy, cele, formy i podstawy prawno-organizacyjne edukacji włączającej;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96591" w14:textId="77777777" w:rsidR="007556A8" w:rsidRPr="007556A8" w:rsidRDefault="007556A8" w:rsidP="007556A8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7556A8">
              <w:rPr>
                <w:spacing w:val="-2"/>
                <w:sz w:val="24"/>
                <w:szCs w:val="24"/>
              </w:rPr>
              <w:t>PPiW.W06</w:t>
            </w:r>
          </w:p>
          <w:p w14:paraId="7AEDFA14" w14:textId="4E15D5C2" w:rsidR="00E50C10" w:rsidRPr="007556A8" w:rsidRDefault="007556A8" w:rsidP="007556A8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7556A8">
              <w:rPr>
                <w:spacing w:val="-2"/>
                <w:sz w:val="24"/>
                <w:szCs w:val="24"/>
              </w:rPr>
              <w:t>PPiW.W13</w:t>
            </w:r>
          </w:p>
        </w:tc>
      </w:tr>
      <w:tr w:rsidR="007556A8" w14:paraId="021E9C5B" w14:textId="77777777" w:rsidTr="007556A8">
        <w:trPr>
          <w:trHeight w:val="1577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4DC4B1" w14:textId="21F5E519" w:rsidR="007556A8" w:rsidRDefault="007556A8" w:rsidP="004769B1">
            <w:pPr>
              <w:spacing w:after="0" w:line="240" w:lineRule="auto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CD1522" w14:textId="77777777" w:rsidR="007556A8" w:rsidRPr="007556A8" w:rsidRDefault="007556A8" w:rsidP="007556A8">
            <w:pPr>
              <w:spacing w:after="0"/>
              <w:rPr>
                <w:rFonts w:ascii="Corbel" w:hAnsi="Corbel"/>
              </w:rPr>
            </w:pPr>
            <w:r w:rsidRPr="007556A8">
              <w:rPr>
                <w:rFonts w:ascii="Corbel" w:hAnsi="Corbel"/>
                <w:sz w:val="24"/>
              </w:rPr>
              <w:t>W zakresie umiejętności student potrafi:</w:t>
            </w:r>
          </w:p>
          <w:p w14:paraId="05B0C09A" w14:textId="77777777" w:rsidR="007556A8" w:rsidRDefault="007556A8" w:rsidP="007556A8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F.U3. ocenić skuteczność procesu wykrywania,</w:t>
            </w:r>
          </w:p>
          <w:p w14:paraId="417F64B6" w14:textId="68D9822D" w:rsidR="007556A8" w:rsidRDefault="007556A8" w:rsidP="009F0B7D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 xml:space="preserve"> identyfikowania i zaspakajania specjalnych potrzeb rozwojowych i edukacyjnych dziecka w wieku przedszkolnym i ucznia w młodszym wieku szkolnym.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8519F2" w14:textId="77777777" w:rsidR="007556A8" w:rsidRPr="007556A8" w:rsidRDefault="007556A8" w:rsidP="007556A8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7556A8">
              <w:rPr>
                <w:spacing w:val="-2"/>
                <w:sz w:val="24"/>
                <w:szCs w:val="24"/>
              </w:rPr>
              <w:t>PPiW.U02</w:t>
            </w:r>
          </w:p>
          <w:p w14:paraId="4F476C9D" w14:textId="36B6479F" w:rsidR="007556A8" w:rsidRPr="007556A8" w:rsidRDefault="007556A8" w:rsidP="007556A8">
            <w:pPr>
              <w:pStyle w:val="TableParagraph"/>
              <w:spacing w:before="1"/>
              <w:ind w:left="29" w:right="264" w:hanging="29"/>
              <w:jc w:val="center"/>
              <w:rPr>
                <w:spacing w:val="-2"/>
                <w:sz w:val="24"/>
                <w:szCs w:val="24"/>
              </w:rPr>
            </w:pPr>
            <w:r w:rsidRPr="007556A8">
              <w:rPr>
                <w:spacing w:val="-2"/>
                <w:sz w:val="24"/>
                <w:szCs w:val="24"/>
              </w:rPr>
              <w:t>PPiW.U03</w:t>
            </w:r>
          </w:p>
        </w:tc>
      </w:tr>
      <w:tr w:rsidR="00E50C10" w14:paraId="4A70B756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BCA3" w14:textId="77777777" w:rsidR="00E50C10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94E4" w14:textId="77777777" w:rsidR="00E50C10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F.U4. współpracować z rodziną i otoczeniem społecznym przedszkola lub szkoły w procesie planowania wychowania i kształcenia dzieci lub uczniów ze specjalnymi potrzebami rozwojowymi i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6DA9B" w14:textId="77777777" w:rsidR="007556A8" w:rsidRPr="007556A8" w:rsidRDefault="007556A8" w:rsidP="007556A8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7556A8">
              <w:rPr>
                <w:spacing w:val="-2"/>
                <w:sz w:val="24"/>
                <w:szCs w:val="24"/>
              </w:rPr>
              <w:t>PPiW.U12</w:t>
            </w:r>
          </w:p>
          <w:p w14:paraId="127D43AE" w14:textId="77777777" w:rsidR="007556A8" w:rsidRPr="007556A8" w:rsidRDefault="007556A8" w:rsidP="007556A8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7556A8">
              <w:rPr>
                <w:sz w:val="24"/>
                <w:szCs w:val="24"/>
              </w:rPr>
              <w:t>PPiW.U14</w:t>
            </w:r>
          </w:p>
          <w:p w14:paraId="2DD7CA18" w14:textId="7780DE6F" w:rsidR="00E50C10" w:rsidRPr="007556A8" w:rsidRDefault="00E50C10" w:rsidP="007556A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0C10" w14:paraId="744F46AF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6360E" w14:textId="77777777" w:rsidR="00E50C10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EK_05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4B2CA" w14:textId="77777777" w:rsidR="00E50C10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F.U5. współpracować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10852" w14:textId="77777777" w:rsidR="007556A8" w:rsidRPr="007556A8" w:rsidRDefault="007556A8" w:rsidP="007556A8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7556A8">
              <w:rPr>
                <w:spacing w:val="-2"/>
                <w:sz w:val="24"/>
                <w:szCs w:val="24"/>
              </w:rPr>
              <w:t>PPiW.U12</w:t>
            </w:r>
          </w:p>
          <w:p w14:paraId="500BEB50" w14:textId="1F1EFCDD" w:rsidR="007556A8" w:rsidRPr="007556A8" w:rsidRDefault="007556A8" w:rsidP="007556A8">
            <w:pPr>
              <w:pStyle w:val="TableParagraph"/>
              <w:spacing w:before="1"/>
              <w:ind w:left="29" w:right="264" w:hanging="29"/>
              <w:jc w:val="center"/>
              <w:rPr>
                <w:sz w:val="24"/>
                <w:szCs w:val="24"/>
              </w:rPr>
            </w:pPr>
            <w:r w:rsidRPr="007556A8">
              <w:rPr>
                <w:sz w:val="24"/>
                <w:szCs w:val="24"/>
              </w:rPr>
              <w:t>PPiW.U14</w:t>
            </w:r>
          </w:p>
        </w:tc>
      </w:tr>
      <w:tr w:rsidR="00E50C10" w14:paraId="605BAB4F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93A0" w14:textId="77777777" w:rsidR="00E50C10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11E7" w14:textId="77777777" w:rsidR="00E50C10" w:rsidRPr="007556A8" w:rsidRDefault="00000000" w:rsidP="007556A8">
            <w:pPr>
              <w:spacing w:after="0"/>
              <w:rPr>
                <w:rFonts w:ascii="Corbel" w:hAnsi="Corbel"/>
              </w:rPr>
            </w:pPr>
            <w:r w:rsidRPr="007556A8">
              <w:rPr>
                <w:rFonts w:ascii="Corbel" w:hAnsi="Corbel"/>
                <w:sz w:val="24"/>
              </w:rPr>
              <w:t>W zakresie kompetencji społecznych student  jest gotów do:</w:t>
            </w:r>
          </w:p>
          <w:p w14:paraId="2206AE46" w14:textId="77777777" w:rsidR="00E50C10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887B9" w14:textId="77777777" w:rsidR="00E50C10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PPiW.K01</w:t>
            </w:r>
          </w:p>
        </w:tc>
      </w:tr>
      <w:tr w:rsidR="00E50C10" w14:paraId="246C12CF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CD24" w14:textId="77777777" w:rsidR="00E50C10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5B6F2" w14:textId="77777777" w:rsidR="00E50C10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F.K2. przyjęcia współodpowiedzialności za sposób planowania i realizacji oraz rezultaty procesu wychowania i kształcenia dzieci lub uczniów ze specjalnymi potrzebami rozwojowymi lub edukacyjnymi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825B9" w14:textId="77777777" w:rsidR="00E50C10" w:rsidRDefault="00000000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PPiW.K08</w:t>
            </w:r>
          </w:p>
        </w:tc>
      </w:tr>
    </w:tbl>
    <w:p w14:paraId="611A588D" w14:textId="77777777" w:rsidR="00E50C10" w:rsidRDefault="00E50C10">
      <w:pPr>
        <w:rPr>
          <w:rFonts w:ascii="Corbel" w:hAnsi="Corbel"/>
          <w:b/>
          <w:sz w:val="24"/>
          <w:szCs w:val="24"/>
        </w:rPr>
      </w:pPr>
    </w:p>
    <w:p w14:paraId="4AC412C2" w14:textId="77777777" w:rsidR="00E50C10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F1067C7" w14:textId="77777777" w:rsidR="00E50C10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36A2C31" w14:textId="77777777" w:rsidR="00E50C10" w:rsidRDefault="00E50C1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E50C10" w14:paraId="5EDD0BD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00AE" w14:textId="77777777" w:rsidR="00E50C10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0C10" w14:paraId="151205E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C4864" w14:textId="77777777" w:rsidR="00E50C10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6F789BF8" w14:textId="77777777" w:rsidR="00E50C10" w:rsidRDefault="00E50C10">
      <w:pPr>
        <w:spacing w:after="0" w:line="240" w:lineRule="auto"/>
        <w:rPr>
          <w:rFonts w:ascii="Corbel" w:hAnsi="Corbel"/>
          <w:sz w:val="24"/>
          <w:szCs w:val="24"/>
        </w:rPr>
      </w:pPr>
    </w:p>
    <w:p w14:paraId="01047661" w14:textId="77777777" w:rsidR="00E50C10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233E0F54" w14:textId="77777777" w:rsidR="00E50C10" w:rsidRDefault="00E50C1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E50C10" w14:paraId="630ACDA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C3D0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0C10" w14:paraId="75A72AE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15681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przedmiotu, omówienie podstawowych terminów,</w:t>
            </w:r>
          </w:p>
          <w:p w14:paraId="6CE05D31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specjalnych potrzeb edukacyjnych dzieci i uczniów w wieku przedszkolnym i</w:t>
            </w:r>
          </w:p>
          <w:p w14:paraId="766401D4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młodszym wieku szkolnym.</w:t>
            </w:r>
          </w:p>
        </w:tc>
      </w:tr>
      <w:tr w:rsidR="00E50C10" w14:paraId="0200175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60117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pedagoga w procesie wspierania podopiecznych o specjalnych potrzebach edukacyjnych.</w:t>
            </w:r>
          </w:p>
          <w:p w14:paraId="32049E1B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współpracy pedagoga, nauczyciela ze środowiskiem rodzinnym i zespołem</w:t>
            </w:r>
          </w:p>
          <w:p w14:paraId="763247F9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specjalistów wspierających dziecko i jego rodzinę. Etyka w pracy pedagoga.</w:t>
            </w:r>
          </w:p>
        </w:tc>
      </w:tr>
      <w:tr w:rsidR="00E50C10" w14:paraId="7579DFE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3BA4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odstawy planowania pracy z dzieckiem ze specjalnymi potrzebami edukacyjnymi. (Analiza</w:t>
            </w:r>
          </w:p>
          <w:p w14:paraId="707BEBC7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wyników diagnozy funkcjonalnej, orzeczeń i opinii z poradni psychologiczno-pedagogicznych,</w:t>
            </w:r>
          </w:p>
          <w:p w14:paraId="5D112308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obserwacji własnych, wyników diagnozy środowiska rodzinnego).</w:t>
            </w:r>
          </w:p>
        </w:tc>
      </w:tr>
      <w:tr w:rsidR="00E50C10" w14:paraId="35DFC7E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176E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metody pomocy psychologiczno-pedagogicznej udzielanej uczniom o SPE.</w:t>
            </w:r>
          </w:p>
        </w:tc>
      </w:tr>
      <w:tr w:rsidR="00E50C10" w14:paraId="79CCEBB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3D24F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indywidualnych programów edukacyjno-terapeutycznych dla dzieci i uczniów o</w:t>
            </w:r>
          </w:p>
          <w:p w14:paraId="5EA81D27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specjalnych potrzebach edukacyjnych wynikających z niepełnosprawności</w:t>
            </w:r>
          </w:p>
          <w:p w14:paraId="7273560E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(uczeń z dysfunkcja słuchu, z dysfunkcją wzroku, z niepełnosprawnością ruchową, z afazją</w:t>
            </w:r>
          </w:p>
          <w:p w14:paraId="4DB93EB6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niepełnosprawnością intelektualną, z zaburzeniami ze spektrum autyzmu, z</w:t>
            </w:r>
          </w:p>
          <w:p w14:paraId="56A7AE0C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niepełnosprawnością sprzężoną).</w:t>
            </w:r>
          </w:p>
        </w:tc>
      </w:tr>
      <w:tr w:rsidR="00E50C10" w14:paraId="4FF61A7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B676E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z dzieckiem i uczniem o specjalnych potrzebach edukacyjnych wynikających</w:t>
            </w:r>
          </w:p>
          <w:p w14:paraId="2A3BB75C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niedostosowania społecznego lub zagrożenia niedostosowaniem społecznym.</w:t>
            </w:r>
          </w:p>
        </w:tc>
      </w:tr>
      <w:tr w:rsidR="00E50C10" w14:paraId="1AA5309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289C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wspierających proces wychowania i kształcenia podopiecznych ze</w:t>
            </w:r>
          </w:p>
          <w:p w14:paraId="3D5FAE0E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specyficznymi trudnościami w uczeniu się oraz niepowodzeniami edukacyjnymi.</w:t>
            </w:r>
          </w:p>
        </w:tc>
      </w:tr>
      <w:tr w:rsidR="00E50C10" w14:paraId="4A99D8C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51094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Wspieranie rozwoju ucznia z zaburzeniami komunikacji językowej.</w:t>
            </w:r>
          </w:p>
        </w:tc>
      </w:tr>
      <w:tr w:rsidR="00E50C10" w14:paraId="44D7E2D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24EA" w14:textId="77777777" w:rsidR="00E50C10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lastRenderedPageBreak/>
              <w:t>Planowanie pracy z uczniem szczególnie uzdolnionym.</w:t>
            </w:r>
          </w:p>
        </w:tc>
      </w:tr>
      <w:tr w:rsidR="00E50C10" w14:paraId="54DC920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8CE0" w14:textId="77777777" w:rsidR="00E50C10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kształcenia i wychowania dzieci z chorobą przewlekłą (cukrzyca, padaczka,</w:t>
            </w:r>
          </w:p>
          <w:p w14:paraId="209A2726" w14:textId="77777777" w:rsidR="00E50C10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hemofilia, astma, depresja, zaburzenia psychotyczne).</w:t>
            </w:r>
          </w:p>
        </w:tc>
      </w:tr>
      <w:tr w:rsidR="00E50C10" w14:paraId="439280E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A08DB" w14:textId="77777777" w:rsidR="00E50C10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pracy z uczniem znajdującym się w sytuacji kryzysowej lub traumatycznej.</w:t>
            </w:r>
          </w:p>
        </w:tc>
      </w:tr>
      <w:tr w:rsidR="00E50C10" w14:paraId="41A26A8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81AB" w14:textId="77777777" w:rsidR="00E50C10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z uczniami wywodzącymi się ze środowisk zaniedbanych o trudnej sytuacji</w:t>
            </w:r>
          </w:p>
          <w:p w14:paraId="2BE66AF8" w14:textId="77777777" w:rsidR="00E50C10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bytowej i niskiej kulturze pedagogicznej rodziny.</w:t>
            </w:r>
          </w:p>
        </w:tc>
      </w:tr>
      <w:tr w:rsidR="00E50C10" w14:paraId="4AF6C48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E2D5" w14:textId="77777777" w:rsidR="00E50C10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pracy dydaktyczno-wychowawczej i terapeutycznej z dziećmi i uczniami z trudności adaptacyjnymi związanymi z różnicami kulturowymi, ze zmianą środowiska edukacyjnego, w tym związanych z wcześniejszym kształceniem za granicą.</w:t>
            </w:r>
          </w:p>
        </w:tc>
      </w:tr>
      <w:tr w:rsidR="00E50C10" w14:paraId="3D52E6C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E70D" w14:textId="77777777" w:rsidR="00E50C10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Analiza indywidualnych przypadków dzieci o SPE – praktyczne ćwiczenia w projektowaniu oddziaływań wspierających. Przygotowanie projektów – scenariuszy zajęć.</w:t>
            </w:r>
          </w:p>
        </w:tc>
      </w:tr>
    </w:tbl>
    <w:p w14:paraId="306BCF96" w14:textId="77777777" w:rsidR="00E50C10" w:rsidRDefault="00E50C1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0773ED" w14:textId="77777777" w:rsidR="00E50C10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FF71B0C" w14:textId="77777777" w:rsidR="00E50C10" w:rsidRDefault="00E50C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D56DEF" w14:textId="77777777" w:rsidR="00E50C10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67E723BE" w14:textId="77777777" w:rsidR="00E50C10" w:rsidRDefault="00E50C1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531986" w14:textId="77777777" w:rsidR="00E50C10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406F9ED" w14:textId="77777777" w:rsidR="00E50C10" w:rsidRDefault="00E50C1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AEE78B" w14:textId="77777777" w:rsidR="00E50C10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2F58F72" w14:textId="77777777" w:rsidR="00E50C10" w:rsidRDefault="00E50C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="00E50C10" w14:paraId="6D62AD2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CDAFD" w14:textId="77777777" w:rsidR="00E50C10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9D5D4" w14:textId="77777777" w:rsidR="00E50C10" w:rsidRDefault="00000000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6B4D0F83" w14:textId="77777777" w:rsidR="00E50C10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90B35" w14:textId="77777777" w:rsidR="00E50C10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210F920C" w14:textId="77777777" w:rsidR="00E50C10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E50C10" w14:paraId="693178F7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8B80" w14:textId="77777777" w:rsidR="00E50C10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9679" w14:textId="77777777" w:rsidR="00E50C1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58C3B" w14:textId="77777777" w:rsidR="00E50C10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E50C10" w14:paraId="491BD1D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A8B27" w14:textId="77777777" w:rsidR="00E50C10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0E78" w14:textId="77777777" w:rsidR="00E50C10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Kolokwium   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C704" w14:textId="77777777" w:rsidR="00E50C10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E50C10" w14:paraId="32666A3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532A" w14:textId="77777777" w:rsidR="00E50C1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4A3A" w14:textId="77777777" w:rsidR="00E50C10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14FFD" w14:textId="77777777" w:rsidR="00E50C10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E50C10" w14:paraId="64D602E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6B06" w14:textId="77777777" w:rsidR="00E50C1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75E1" w14:textId="77777777" w:rsidR="00E50C10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B3B7E" w14:textId="77777777" w:rsidR="00E50C10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E50C10" w14:paraId="3F746DC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1F41" w14:textId="77777777" w:rsidR="00E50C1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B118" w14:textId="77777777" w:rsidR="00E50C10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FAD34" w14:textId="77777777" w:rsidR="00E50C10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E50C10" w14:paraId="2B0B736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6C1F" w14:textId="77777777" w:rsidR="00E50C1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DDDF" w14:textId="77777777" w:rsidR="00E50C10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96A30" w14:textId="77777777" w:rsidR="00E50C10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E50C10" w14:paraId="7037F85B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7FB14" w14:textId="77777777" w:rsidR="00E50C10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3057" w14:textId="77777777" w:rsidR="00E50C10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6009" w14:textId="77777777" w:rsidR="00E50C10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2E3FB904" w14:textId="77777777" w:rsidR="00E50C10" w:rsidRDefault="00E50C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A98EF7" w14:textId="77777777" w:rsidR="00E50C10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CDE82A1" w14:textId="77777777" w:rsidR="00E50C10" w:rsidRDefault="00E50C1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E50C10" w14:paraId="726A1CD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63FB8" w14:textId="77777777" w:rsidR="00E50C10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Obecność i aktywny udział w zajęciach</w:t>
            </w:r>
          </w:p>
          <w:p w14:paraId="15073888" w14:textId="77777777" w:rsidR="00E50C10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Pozytywna ocena z kolokwium</w:t>
            </w:r>
          </w:p>
          <w:p w14:paraId="51108635" w14:textId="77777777" w:rsidR="00E50C10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indywidualnego programu edukacyjno-terapeutycznego na podstawie indywidualnego przypadku</w:t>
            </w:r>
          </w:p>
          <w:p w14:paraId="01F98011" w14:textId="77777777" w:rsidR="00E50C10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prezentacji i symulacji zajęć integracyjnych i edukacyjnych w grupie zróżnicowanej.</w:t>
            </w:r>
          </w:p>
          <w:p w14:paraId="5BB2B35D" w14:textId="77777777" w:rsidR="00E50C10" w:rsidRDefault="00E50C1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197D08D" w14:textId="77777777" w:rsidR="00E50C10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Kryteria oceny prac pisemnych:</w:t>
            </w:r>
          </w:p>
          <w:p w14:paraId="682892ED" w14:textId="5F3F36C5" w:rsidR="00E50C10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5.0 - wykazuje znajomość każdej z treści kształcenia na poziomie 91%-100%</w:t>
            </w:r>
          </w:p>
          <w:p w14:paraId="779988E7" w14:textId="4F5E596B" w:rsidR="00E50C10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4.5 – wykazuje znajomość każdej z treści kształcenia na poziomie 81%-90%</w:t>
            </w:r>
          </w:p>
          <w:p w14:paraId="5825FAF4" w14:textId="5604792B" w:rsidR="00E50C10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4.0 – wykazuje znajomość każdej z treści kształcenia na poziomie 71%-80%</w:t>
            </w:r>
          </w:p>
          <w:p w14:paraId="4419585A" w14:textId="17CA43F5" w:rsidR="00E50C10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3.5 – wykazuje znajomość każdej z treści kształcenia na poziomie 61%-70%</w:t>
            </w:r>
          </w:p>
          <w:p w14:paraId="1B5F5C40" w14:textId="12398687" w:rsidR="00E50C10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3.0 – wykazuje znajomość każdej z treści kształcenia na poziomie 51%-60%</w:t>
            </w:r>
          </w:p>
          <w:p w14:paraId="3462B7C7" w14:textId="1B83407B" w:rsidR="00E50C10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2.0– wykazuje znajomość każdej z treści kształcenia poniżej 51%</w:t>
            </w:r>
          </w:p>
          <w:p w14:paraId="4A310D6E" w14:textId="77777777" w:rsidR="00E50C10" w:rsidRDefault="00E50C1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</w:p>
          <w:p w14:paraId="7C568011" w14:textId="77777777" w:rsidR="00E50C10" w:rsidRDefault="00000000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lastRenderedPageBreak/>
              <w:t>Kryteria oceny projektów:</w:t>
            </w:r>
          </w:p>
          <w:p w14:paraId="1D7C19B8" w14:textId="5731143E" w:rsidR="00E50C10" w:rsidRDefault="00000000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5,0 - proje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kt opracowany zdecydowanie samodzielnie przez studenta, który przedkłada twórcze rozwiązania na każdym etapie projektu;</w:t>
            </w:r>
          </w:p>
          <w:p w14:paraId="3CF35FF7" w14:textId="7A6F2D78" w:rsidR="00E50C10" w:rsidRDefault="007556A8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4</w:t>
            </w:r>
            <w:r w:rsidR="00000000">
              <w:rPr>
                <w:rFonts w:ascii="Corbel" w:hAnsi="Corbel"/>
                <w:color w:val="000000"/>
                <w:sz w:val="24"/>
                <w:szCs w:val="24"/>
              </w:rPr>
              <w:t>,5 - projekt opracowany raczej samodzielnie przez studenta, który wymaga ukierunkowania na wybranych etapach projektu;</w:t>
            </w:r>
          </w:p>
          <w:p w14:paraId="5FB56271" w14:textId="2BBA86D0" w:rsidR="00E50C10" w:rsidRDefault="007556A8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4</w:t>
            </w:r>
            <w:r w:rsidR="00000000">
              <w:rPr>
                <w:rFonts w:ascii="Corbel" w:hAnsi="Corbel"/>
                <w:color w:val="000000"/>
                <w:sz w:val="24"/>
                <w:szCs w:val="24"/>
              </w:rPr>
              <w:t>,0 - Projekt opracowany częściowo samodzielnie a częściowo pod kierunkiem nauczyciela. Student wymaga pomocy na wybranych etapach projektu;</w:t>
            </w:r>
          </w:p>
          <w:p w14:paraId="4C8E6F7A" w14:textId="6F51C66F" w:rsidR="00E50C10" w:rsidRDefault="00000000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27E3D01B" w14:textId="77777777" w:rsidR="007556A8" w:rsidRDefault="00000000" w:rsidP="007556A8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6E37EC1E" w14:textId="69B36A08" w:rsidR="00E50C10" w:rsidRPr="007556A8" w:rsidRDefault="00000000" w:rsidP="007556A8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6BE0DA70" w14:textId="77777777" w:rsidR="00E50C10" w:rsidRDefault="00E50C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28EA68" w14:textId="77777777" w:rsidR="00E50C10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8B56B07" w14:textId="77777777" w:rsidR="00E50C10" w:rsidRDefault="00E50C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E50C10" w14:paraId="2A4E19D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7BDD1" w14:textId="77777777" w:rsidR="00E50C10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9BF56" w14:textId="77777777" w:rsidR="00E50C10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50C10" w14:paraId="0E55432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020A" w14:textId="77777777" w:rsidR="00E50C10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</w:t>
            </w:r>
            <w:r>
              <w:rPr>
                <w:sz w:val="24"/>
                <w:szCs w:val="24"/>
              </w:rPr>
              <w:t> harmonogramu</w:t>
            </w:r>
            <w:r>
              <w:rPr>
                <w:rFonts w:ascii="Corbel" w:hAnsi="Corbel"/>
                <w:sz w:val="28"/>
                <w:szCs w:val="28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1E970" w14:textId="77777777" w:rsidR="00E50C10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50C10" w14:paraId="7FAD196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F1F36" w14:textId="77777777" w:rsidR="00E50C10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115D6337" w14:textId="77777777" w:rsidR="00E50C10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kolokwium 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ED8D" w14:textId="77777777" w:rsidR="00E50C10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50C10" w14:paraId="4E9644D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924E" w14:textId="77777777" w:rsidR="00E50C10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A007BC0" w14:textId="77777777" w:rsidR="00E50C10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 kolokwium,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3E2E" w14:textId="77777777" w:rsidR="00E50C10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73</w:t>
            </w:r>
          </w:p>
        </w:tc>
      </w:tr>
      <w:tr w:rsidR="00E50C10" w14:paraId="6E12FB3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2660" w14:textId="77777777" w:rsidR="00E50C10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92025" w14:textId="77777777" w:rsidR="00E50C10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E50C10" w14:paraId="59129AD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D3E28" w14:textId="77777777" w:rsidR="00E50C10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6D0E" w14:textId="77777777" w:rsidR="00E50C10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9CADB2F" w14:textId="77777777" w:rsidR="00E50C10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64772F1" w14:textId="77777777" w:rsidR="00E50C10" w:rsidRDefault="00E50C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114B5C" w14:textId="77777777" w:rsidR="00E50C10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E50C10" w14:paraId="1C7CB6DB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3C8A" w14:textId="77777777" w:rsidR="00E50C10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226F1" w14:textId="77777777" w:rsidR="00E50C10" w:rsidRDefault="00E50C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50C10" w14:paraId="406A6F4B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B816" w14:textId="77777777" w:rsidR="00E50C10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61D99" w14:textId="77777777" w:rsidR="00E50C10" w:rsidRDefault="00E50C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D30AB24" w14:textId="77777777" w:rsidR="00E50C10" w:rsidRDefault="00E50C1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22572D" w14:textId="77777777" w:rsidR="00E50C10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33771DAF" w14:textId="77777777" w:rsidR="00E50C10" w:rsidRDefault="00E50C1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E50C10" w14:paraId="13351277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8F39" w14:textId="77777777" w:rsidR="00E50C10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F1576F1" w14:textId="77777777" w:rsidR="00E50C10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Chrzanowska I., Pedagogika specjalna, Impuls, Kraków 2015</w:t>
            </w:r>
          </w:p>
          <w:p w14:paraId="3580D17F" w14:textId="77777777" w:rsidR="00E50C10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Olechowska A., Specjalne potrzeby edukacyjne, PWN Warszawa 2016</w:t>
            </w:r>
          </w:p>
          <w:p w14:paraId="29F1B5BA" w14:textId="77777777" w:rsidR="00E50C10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Romana Cybulska R., Hanna Derewlana H., Kacprzak A., Pęczek K., Uczeń ze specjalnymi potrzebami edukacyjnymi w systemie edukacji w świetle nowych przepisów prawa oświatowego ORE Warszawa 2017</w:t>
            </w:r>
          </w:p>
          <w:p w14:paraId="38D56A13" w14:textId="77777777" w:rsidR="00E50C1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Niepokólczycka-Gac J., Uczeń z SPE - praca z uczniami ze specjalnymi potrzebami edukacyjnym, Oficyna MM, Poznań 2018</w:t>
            </w:r>
          </w:p>
          <w:p w14:paraId="6E533C02" w14:textId="77777777" w:rsidR="00E50C1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21"/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 xml:space="preserve">Byers R., Rose R.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—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 xml:space="preserve">Jak zaplanować pracę z dziećmi o specjalnych potrzebach edukacyjnych. Opracowanie metodyczne dla nauczycieli, APS,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Warszawa, 2002</w:t>
            </w:r>
          </w:p>
          <w:p w14:paraId="0A320227" w14:textId="77777777" w:rsidR="00E50C1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Gładyszewska-Cylulko J., Specjalne potrzeby edukacyjne uczniów z niepełnosprawnościami, Impuls, Kraków 2017</w:t>
            </w:r>
          </w:p>
          <w:p w14:paraId="3B895B86" w14:textId="77777777" w:rsidR="00E50C1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Thompson J., Specjalne potrzeby edukacyjne. Wskazówki dla nauczyciela, PWN, Warszawa 2013</w:t>
            </w:r>
          </w:p>
          <w:p w14:paraId="1F88F6DA" w14:textId="77777777" w:rsidR="00E50C1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Lubińska-Kościółek E., Plutecka K., Stymulowanie potencjału twórczego osób z różnymi potrzebami edukacyjnymi, Impuls, Kraków 2011</w:t>
            </w:r>
          </w:p>
          <w:p w14:paraId="6472D47F" w14:textId="77777777" w:rsidR="00E50C1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Czarnocka M., Organizacja kształcenia uczniów ze specjalnymi potrzebami. Wskazówki dla dyrektorów i nauczycieli, Wiedza i praktyka 2016</w:t>
            </w:r>
          </w:p>
          <w:p w14:paraId="244EFB08" w14:textId="77777777" w:rsidR="00E50C1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Woroniecka-Borowska A., Prawne aspekty kształcenia ucznia zdolnego, ORE, Warszawa 2019</w:t>
            </w:r>
          </w:p>
          <w:p w14:paraId="05013528" w14:textId="77777777" w:rsidR="00E50C1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Pisula E., Autyzm. Przyczyny, symptomy, terapia. Harmonia, Gdańsk 2015</w:t>
            </w:r>
          </w:p>
          <w:p w14:paraId="1A60EB71" w14:textId="77777777" w:rsidR="00E50C10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Seria wydawnicza: One są wśród nas – Biblioteka cyfrowa ORE http://bc.ore.edu.pl/dlibra/collectiondescription?dirids=20</w:t>
            </w:r>
          </w:p>
        </w:tc>
      </w:tr>
      <w:tr w:rsidR="00E50C10" w14:paraId="74CDB5CC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0C7C" w14:textId="77777777" w:rsidR="00E50C10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2D75E629" w14:textId="77777777" w:rsidR="00E50C10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Dykcik W., Pedagogika specjalna, Wyd. UAM, Poznań 2010</w:t>
            </w:r>
          </w:p>
          <w:p w14:paraId="1F0B8924" w14:textId="77777777" w:rsidR="00E50C10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Barłóg K., Mach A., Zaborniak-Sobczak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Odkrywanie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br/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talentów. Konteksty edukacji i rozwoju.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Rzeszów 2012.</w:t>
            </w:r>
          </w:p>
          <w:p w14:paraId="1898E02E" w14:textId="77777777" w:rsidR="00E50C10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Fonts w:ascii="Corbel" w:hAnsi="Corbel" w:cs="Calibri"/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Głodkowska 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1999.</w:t>
            </w:r>
          </w:p>
          <w:p w14:paraId="3BDCFDBB" w14:textId="77777777" w:rsidR="00E50C10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Klaczak M., Majewicz P. (red.): Diagnoza i rewalidacja dziecka ze specjalnymi potrzebami edukacyjnymi. Kraków 2006.</w:t>
            </w:r>
          </w:p>
          <w:p w14:paraId="27FED18B" w14:textId="77777777" w:rsidR="00E50C10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Lew-Koralewicz A., Zachowania trudne małych dzieci z zaburzeniami rozwoju. Wyd. UR, Rzeszów 2017</w:t>
            </w:r>
          </w:p>
          <w:p w14:paraId="75B97678" w14:textId="77777777" w:rsidR="00E50C10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Bobkowicz-Lewartowska L., Autyzm dziecięcy – zagadnienia diagnozy i terapii, Impuls Kraków, 2011</w:t>
            </w:r>
          </w:p>
          <w:p w14:paraId="6702C38A" w14:textId="77777777" w:rsidR="00E50C10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Nowe programy edukacyjno-terapeutyczne dla i etapu nauczania uczniów z niepełnosprawnością intelektualną w stopniu umiarkowanym. Harmonia, Gdańsk, 2017</w:t>
            </w:r>
          </w:p>
          <w:p w14:paraId="70147F57" w14:textId="77777777" w:rsidR="00E50C10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Witczak-Nowotna j. (red.), Wspomaganie uczniów z dysfunkcją wzroku w szkołach ogólnodostępnych, wyd. UW. Warszawa 2010</w:t>
            </w:r>
          </w:p>
          <w:p w14:paraId="5D661042" w14:textId="77777777" w:rsidR="00E50C10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Uczę się czytać, pisać i liczyć. Karty pracy dla uczniów ze specjalnymi potrzebami edukacyjnymi.</w:t>
            </w:r>
          </w:p>
          <w:p w14:paraId="2F8AA44C" w14:textId="77777777" w:rsidR="00E50C10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Barłóg K., Wsparcie wczesnorozwojowe dzieci zagrożonych niepełnosprawnością i niepełnosprawnych, UR Rzeszów 2015</w:t>
            </w:r>
          </w:p>
        </w:tc>
      </w:tr>
    </w:tbl>
    <w:p w14:paraId="12C44A2C" w14:textId="77777777" w:rsidR="00E50C10" w:rsidRDefault="00E50C1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5E4597" w14:textId="77777777" w:rsidR="00E50C10" w:rsidRDefault="00E50C1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A06FE6" w14:textId="77777777" w:rsidR="00E50C10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BF18D50" w14:textId="77777777" w:rsidR="00E50C10" w:rsidRDefault="00E50C10"/>
    <w:sectPr w:rsidR="00E50C10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F6667" w14:textId="77777777" w:rsidR="00CC3D0C" w:rsidRDefault="00CC3D0C">
      <w:pPr>
        <w:spacing w:after="0" w:line="240" w:lineRule="auto"/>
      </w:pPr>
      <w:r>
        <w:separator/>
      </w:r>
    </w:p>
  </w:endnote>
  <w:endnote w:type="continuationSeparator" w:id="0">
    <w:p w14:paraId="6D651FE8" w14:textId="77777777" w:rsidR="00CC3D0C" w:rsidRDefault="00CC3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Cambria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CEAEB" w14:textId="77777777" w:rsidR="00CC3D0C" w:rsidRDefault="00CC3D0C">
      <w:r>
        <w:separator/>
      </w:r>
    </w:p>
  </w:footnote>
  <w:footnote w:type="continuationSeparator" w:id="0">
    <w:p w14:paraId="262F2970" w14:textId="77777777" w:rsidR="00CC3D0C" w:rsidRDefault="00CC3D0C">
      <w:r>
        <w:continuationSeparator/>
      </w:r>
    </w:p>
  </w:footnote>
  <w:footnote w:id="1">
    <w:p w14:paraId="6FFBEF3A" w14:textId="77777777" w:rsidR="00E50C10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65096"/>
    <w:multiLevelType w:val="multilevel"/>
    <w:tmpl w:val="BC4683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63F3F97"/>
    <w:multiLevelType w:val="multilevel"/>
    <w:tmpl w:val="702CE0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A691B1D"/>
    <w:multiLevelType w:val="multilevel"/>
    <w:tmpl w:val="B20C27E8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55B244E3"/>
    <w:multiLevelType w:val="multilevel"/>
    <w:tmpl w:val="FD52DF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C7F20D2"/>
    <w:multiLevelType w:val="multilevel"/>
    <w:tmpl w:val="B28640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911233759">
    <w:abstractNumId w:val="2"/>
  </w:num>
  <w:num w:numId="2" w16cid:durableId="1292979748">
    <w:abstractNumId w:val="3"/>
  </w:num>
  <w:num w:numId="3" w16cid:durableId="1578325739">
    <w:abstractNumId w:val="1"/>
  </w:num>
  <w:num w:numId="4" w16cid:durableId="1971203543">
    <w:abstractNumId w:val="4"/>
  </w:num>
  <w:num w:numId="5" w16cid:durableId="1877111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C10"/>
    <w:rsid w:val="007556A8"/>
    <w:rsid w:val="00CC3D0C"/>
    <w:rsid w:val="00E50C10"/>
    <w:rsid w:val="00E97A30"/>
    <w:rsid w:val="00EC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2F113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uppressAutoHyphens w:val="0"/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BDE"/>
    <w:rPr>
      <w:rFonts w:ascii="Calibri" w:eastAsia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3A5BDE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ntstyle01">
    <w:name w:val="fontstyle01"/>
    <w:qFormat/>
    <w:rsid w:val="003A5BDE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3A5BDE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3A5BDE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3A5BDE"/>
    <w:rPr>
      <w:rFonts w:ascii="Calibri" w:eastAsia="Calibri" w:hAnsi="Calibri" w:cs="Times New Roma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3A5BDE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A5BDE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3A5BDE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rPr>
      <w:rFonts w:cs="Times New Roma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paragraph" w:customStyle="1" w:styleId="TableParagraph">
    <w:name w:val="Table Paragraph"/>
    <w:basedOn w:val="Normalny"/>
    <w:uiPriority w:val="1"/>
    <w:qFormat/>
    <w:rsid w:val="007556A8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1883E5-BB11-40A6-92EF-8DD0856682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7F21FE-8A04-460E-9FCB-19ECA98890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194FFA-D212-4711-8FF8-E3697EB9E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1761</Words>
  <Characters>10570</Characters>
  <Application>Microsoft Office Word</Application>
  <DocSecurity>0</DocSecurity>
  <Lines>88</Lines>
  <Paragraphs>24</Paragraphs>
  <ScaleCrop>false</ScaleCrop>
  <Company/>
  <LinksUpToDate>false</LinksUpToDate>
  <CharactersWithSpaces>12307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dc:description/>
  <cp:lastModifiedBy>Barbara Lulek</cp:lastModifiedBy>
  <cp:revision>29</cp:revision>
  <dcterms:created xsi:type="dcterms:W3CDTF">2019-12-02T16:46:00Z</dcterms:created>
  <dcterms:modified xsi:type="dcterms:W3CDTF">2026-03-14T19:04:00Z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